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28E98" w14:textId="77777777" w:rsidR="000B54B7" w:rsidRPr="000B54B7" w:rsidRDefault="00381484" w:rsidP="00381484">
      <w:pPr>
        <w:spacing w:after="0"/>
        <w:ind w:left="-709"/>
        <w:jc w:val="center"/>
        <w:rPr>
          <w:rFonts w:ascii="Times New Roman" w:hAnsi="Times New Roman" w:cs="Times New Roman"/>
          <w:sz w:val="27"/>
          <w:szCs w:val="27"/>
        </w:rPr>
      </w:pPr>
      <w:r w:rsidRPr="000B54B7">
        <w:rPr>
          <w:rFonts w:ascii="Times New Roman" w:hAnsi="Times New Roman" w:cs="Times New Roman"/>
          <w:sz w:val="27"/>
          <w:szCs w:val="27"/>
        </w:rPr>
        <w:t xml:space="preserve">План мероприятий </w:t>
      </w:r>
    </w:p>
    <w:p w14:paraId="00252F44" w14:textId="0C7DB5C2" w:rsidR="00381484" w:rsidRPr="000B54B7" w:rsidRDefault="00381484" w:rsidP="00381484">
      <w:pPr>
        <w:spacing w:after="0"/>
        <w:ind w:left="-709"/>
        <w:jc w:val="center"/>
        <w:rPr>
          <w:rFonts w:ascii="Times New Roman" w:hAnsi="Times New Roman" w:cs="Times New Roman"/>
          <w:sz w:val="27"/>
          <w:szCs w:val="27"/>
        </w:rPr>
      </w:pPr>
      <w:r w:rsidRPr="000B54B7">
        <w:rPr>
          <w:rFonts w:ascii="Times New Roman" w:hAnsi="Times New Roman" w:cs="Times New Roman"/>
          <w:sz w:val="27"/>
          <w:szCs w:val="27"/>
        </w:rPr>
        <w:t xml:space="preserve">МБУ ДО «Детский эколого-биологический центр», </w:t>
      </w:r>
    </w:p>
    <w:p w14:paraId="654DEE54" w14:textId="7DED1CFB" w:rsidR="003A6579" w:rsidRPr="000B54B7" w:rsidRDefault="00381484" w:rsidP="00381484">
      <w:pPr>
        <w:spacing w:after="0"/>
        <w:ind w:left="-709"/>
        <w:jc w:val="center"/>
        <w:rPr>
          <w:rFonts w:ascii="Times New Roman" w:hAnsi="Times New Roman" w:cs="Times New Roman"/>
          <w:sz w:val="27"/>
          <w:szCs w:val="27"/>
        </w:rPr>
      </w:pPr>
      <w:r w:rsidRPr="000B54B7">
        <w:rPr>
          <w:rFonts w:ascii="Times New Roman" w:hAnsi="Times New Roman" w:cs="Times New Roman"/>
          <w:sz w:val="27"/>
          <w:szCs w:val="27"/>
        </w:rPr>
        <w:t>посвященный празднован</w:t>
      </w:r>
      <w:r w:rsidR="000B54B7" w:rsidRPr="000B54B7">
        <w:rPr>
          <w:rFonts w:ascii="Times New Roman" w:hAnsi="Times New Roman" w:cs="Times New Roman"/>
          <w:sz w:val="27"/>
          <w:szCs w:val="27"/>
        </w:rPr>
        <w:t>ию 80-ой годовщины Победы в ВОВ</w:t>
      </w:r>
    </w:p>
    <w:p w14:paraId="7EB69EA4" w14:textId="3EF0E5ED" w:rsidR="00381484" w:rsidRPr="000B54B7" w:rsidRDefault="00381484" w:rsidP="00381484">
      <w:pPr>
        <w:spacing w:after="0"/>
        <w:ind w:left="-709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692"/>
        <w:gridCol w:w="2965"/>
        <w:gridCol w:w="1843"/>
        <w:gridCol w:w="2151"/>
        <w:gridCol w:w="2403"/>
      </w:tblGrid>
      <w:tr w:rsidR="00381484" w:rsidRPr="000B54B7" w14:paraId="01E1FC70" w14:textId="77777777" w:rsidTr="000B54B7">
        <w:tc>
          <w:tcPr>
            <w:tcW w:w="704" w:type="dxa"/>
          </w:tcPr>
          <w:p w14:paraId="054BA43D" w14:textId="72DF6FB2" w:rsidR="00381484" w:rsidRPr="000B54B7" w:rsidRDefault="00381484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</w:tc>
        <w:tc>
          <w:tcPr>
            <w:tcW w:w="3034" w:type="dxa"/>
          </w:tcPr>
          <w:p w14:paraId="41E865DE" w14:textId="5FB0883E" w:rsidR="00381484" w:rsidRPr="000B54B7" w:rsidRDefault="00381484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Название мероприятия</w:t>
            </w:r>
          </w:p>
        </w:tc>
        <w:tc>
          <w:tcPr>
            <w:tcW w:w="1869" w:type="dxa"/>
          </w:tcPr>
          <w:p w14:paraId="0B98C7D9" w14:textId="1AE1DBA0" w:rsidR="00381484" w:rsidRPr="000B54B7" w:rsidRDefault="00381484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Дата проведения</w:t>
            </w:r>
          </w:p>
        </w:tc>
        <w:tc>
          <w:tcPr>
            <w:tcW w:w="1869" w:type="dxa"/>
          </w:tcPr>
          <w:p w14:paraId="7F378D45" w14:textId="3976B34A" w:rsidR="00381484" w:rsidRPr="000B54B7" w:rsidRDefault="00381484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Место проведения</w:t>
            </w:r>
          </w:p>
        </w:tc>
        <w:tc>
          <w:tcPr>
            <w:tcW w:w="2442" w:type="dxa"/>
          </w:tcPr>
          <w:p w14:paraId="11338E2D" w14:textId="73BB392A" w:rsidR="00381484" w:rsidRPr="000B54B7" w:rsidRDefault="00381484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Ответственные</w:t>
            </w:r>
          </w:p>
        </w:tc>
      </w:tr>
      <w:tr w:rsidR="006D06F7" w:rsidRPr="000B54B7" w14:paraId="4C04A84C" w14:textId="77777777" w:rsidTr="000B54B7">
        <w:tc>
          <w:tcPr>
            <w:tcW w:w="704" w:type="dxa"/>
          </w:tcPr>
          <w:p w14:paraId="00760A8C" w14:textId="59E03A4D" w:rsidR="006D06F7" w:rsidRPr="000B54B7" w:rsidRDefault="005A764E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3034" w:type="dxa"/>
          </w:tcPr>
          <w:p w14:paraId="4B7F550E" w14:textId="564DE5E1" w:rsidR="006D06F7" w:rsidRPr="000B54B7" w:rsidRDefault="00F172F8" w:rsidP="000B54B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Посещение Городского комплексного музея</w:t>
            </w:r>
            <w:r w:rsidR="005A764E" w:rsidRPr="000B54B7">
              <w:rPr>
                <w:rFonts w:ascii="Times New Roman" w:hAnsi="Times New Roman" w:cs="Times New Roman"/>
                <w:sz w:val="27"/>
                <w:szCs w:val="27"/>
              </w:rPr>
              <w:t>, музея на базе Станции детско-юношеского туризма и экскурсий</w:t>
            </w:r>
          </w:p>
        </w:tc>
        <w:tc>
          <w:tcPr>
            <w:tcW w:w="1869" w:type="dxa"/>
          </w:tcPr>
          <w:p w14:paraId="6EEEDCC4" w14:textId="2EE15CDB" w:rsidR="006D06F7" w:rsidRPr="000B54B7" w:rsidRDefault="000B54B7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 xml:space="preserve"> Я</w:t>
            </w:r>
            <w:r w:rsidR="00F172F8" w:rsidRPr="000B54B7">
              <w:rPr>
                <w:rFonts w:ascii="Times New Roman" w:hAnsi="Times New Roman" w:cs="Times New Roman"/>
                <w:sz w:val="27"/>
                <w:szCs w:val="27"/>
              </w:rPr>
              <w:t>нвар</w:t>
            </w:r>
            <w:r w:rsidR="005A764E" w:rsidRPr="000B54B7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</w:p>
        </w:tc>
        <w:tc>
          <w:tcPr>
            <w:tcW w:w="1869" w:type="dxa"/>
          </w:tcPr>
          <w:p w14:paraId="27AE569B" w14:textId="77777777" w:rsidR="006D06F7" w:rsidRPr="000B54B7" w:rsidRDefault="00F172F8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Городской комплексный музей</w:t>
            </w:r>
            <w:r w:rsidR="005A764E" w:rsidRPr="000B54B7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14:paraId="5C9838F9" w14:textId="77A1B4F0" w:rsidR="005A764E" w:rsidRPr="000B54B7" w:rsidRDefault="005A764E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МБУ ДО «</w:t>
            </w:r>
            <w:proofErr w:type="spellStart"/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СДЮТиЭ</w:t>
            </w:r>
            <w:proofErr w:type="spellEnd"/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442" w:type="dxa"/>
          </w:tcPr>
          <w:p w14:paraId="08F229B8" w14:textId="77777777" w:rsidR="006D06F7" w:rsidRPr="000B54B7" w:rsidRDefault="006D06F7" w:rsidP="000B54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Хат</w:t>
            </w:r>
            <w:r w:rsidR="00F172F8" w:rsidRPr="000B54B7">
              <w:rPr>
                <w:rFonts w:ascii="Times New Roman" w:hAnsi="Times New Roman" w:cs="Times New Roman"/>
                <w:sz w:val="27"/>
                <w:szCs w:val="27"/>
              </w:rPr>
              <w:t>буллина</w:t>
            </w:r>
            <w:proofErr w:type="spellEnd"/>
            <w:r w:rsidR="00F172F8" w:rsidRPr="000B54B7">
              <w:rPr>
                <w:rFonts w:ascii="Times New Roman" w:hAnsi="Times New Roman" w:cs="Times New Roman"/>
                <w:sz w:val="27"/>
                <w:szCs w:val="27"/>
              </w:rPr>
              <w:t xml:space="preserve"> Г.Ф.</w:t>
            </w:r>
          </w:p>
          <w:p w14:paraId="56CE8657" w14:textId="725272FC" w:rsidR="005A764E" w:rsidRPr="000B54B7" w:rsidRDefault="005A764E" w:rsidP="000B54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Фаттахова Л.З.</w:t>
            </w:r>
          </w:p>
        </w:tc>
      </w:tr>
      <w:tr w:rsidR="00381484" w:rsidRPr="000B54B7" w14:paraId="161252A0" w14:textId="77777777" w:rsidTr="000B54B7">
        <w:tc>
          <w:tcPr>
            <w:tcW w:w="704" w:type="dxa"/>
          </w:tcPr>
          <w:p w14:paraId="559E0EFB" w14:textId="762BC09E" w:rsidR="00381484" w:rsidRPr="000B54B7" w:rsidRDefault="005A764E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381484" w:rsidRPr="000B54B7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034" w:type="dxa"/>
          </w:tcPr>
          <w:p w14:paraId="2BB1992A" w14:textId="3D44BCF0" w:rsidR="00381484" w:rsidRPr="000B54B7" w:rsidRDefault="00381484" w:rsidP="000B54B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Беседа в объединениях ММА «Медики на войне», «Сталинградская битва»</w:t>
            </w:r>
            <w:r w:rsidR="005A764E" w:rsidRPr="000B54B7">
              <w:rPr>
                <w:rFonts w:ascii="Times New Roman" w:hAnsi="Times New Roman" w:cs="Times New Roman"/>
                <w:sz w:val="27"/>
                <w:szCs w:val="27"/>
              </w:rPr>
              <w:t>, «Герои Ленинграда»</w:t>
            </w:r>
          </w:p>
        </w:tc>
        <w:tc>
          <w:tcPr>
            <w:tcW w:w="1869" w:type="dxa"/>
          </w:tcPr>
          <w:p w14:paraId="574DB2E7" w14:textId="15A73C4E" w:rsidR="00381484" w:rsidRPr="000B54B7" w:rsidRDefault="000B54B7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Ф</w:t>
            </w:r>
            <w:r w:rsidR="005A764E" w:rsidRPr="000B54B7">
              <w:rPr>
                <w:rFonts w:ascii="Times New Roman" w:hAnsi="Times New Roman" w:cs="Times New Roman"/>
                <w:sz w:val="27"/>
                <w:szCs w:val="27"/>
              </w:rPr>
              <w:t>евраль-</w:t>
            </w:r>
          </w:p>
        </w:tc>
        <w:tc>
          <w:tcPr>
            <w:tcW w:w="1869" w:type="dxa"/>
          </w:tcPr>
          <w:p w14:paraId="5AD52F2B" w14:textId="598436A0" w:rsidR="00381484" w:rsidRPr="000B54B7" w:rsidRDefault="000B54B7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381484" w:rsidRPr="000B54B7">
              <w:rPr>
                <w:rFonts w:ascii="Times New Roman" w:hAnsi="Times New Roman" w:cs="Times New Roman"/>
                <w:sz w:val="27"/>
                <w:szCs w:val="27"/>
              </w:rPr>
              <w:t xml:space="preserve">бъединения </w:t>
            </w:r>
          </w:p>
        </w:tc>
        <w:tc>
          <w:tcPr>
            <w:tcW w:w="2442" w:type="dxa"/>
          </w:tcPr>
          <w:p w14:paraId="3F7F6A00" w14:textId="07FEBC58" w:rsidR="00381484" w:rsidRPr="000B54B7" w:rsidRDefault="005A764E" w:rsidP="000B54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ПДО</w:t>
            </w:r>
          </w:p>
        </w:tc>
      </w:tr>
      <w:tr w:rsidR="00381484" w:rsidRPr="000B54B7" w14:paraId="143DC723" w14:textId="77777777" w:rsidTr="000B54B7">
        <w:tc>
          <w:tcPr>
            <w:tcW w:w="704" w:type="dxa"/>
          </w:tcPr>
          <w:p w14:paraId="57F888AF" w14:textId="3ABAC73F" w:rsidR="00381484" w:rsidRPr="000B54B7" w:rsidRDefault="005A764E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3034" w:type="dxa"/>
          </w:tcPr>
          <w:p w14:paraId="74A08321" w14:textId="15E45CE3" w:rsidR="00381484" w:rsidRPr="000B54B7" w:rsidRDefault="00FB2341" w:rsidP="000B54B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Викторина «Животные на войне»</w:t>
            </w:r>
          </w:p>
        </w:tc>
        <w:tc>
          <w:tcPr>
            <w:tcW w:w="1869" w:type="dxa"/>
          </w:tcPr>
          <w:p w14:paraId="4CD375DC" w14:textId="096D5DDD" w:rsidR="00381484" w:rsidRPr="000B54B7" w:rsidRDefault="000B54B7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78462E" w:rsidRPr="000B54B7">
              <w:rPr>
                <w:rFonts w:ascii="Times New Roman" w:hAnsi="Times New Roman" w:cs="Times New Roman"/>
                <w:sz w:val="27"/>
                <w:szCs w:val="27"/>
              </w:rPr>
              <w:t xml:space="preserve">прель </w:t>
            </w:r>
          </w:p>
        </w:tc>
        <w:tc>
          <w:tcPr>
            <w:tcW w:w="1869" w:type="dxa"/>
          </w:tcPr>
          <w:p w14:paraId="675D4FE9" w14:textId="225D9C82" w:rsidR="00381484" w:rsidRPr="000B54B7" w:rsidRDefault="000B54B7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По графику</w:t>
            </w:r>
          </w:p>
        </w:tc>
        <w:tc>
          <w:tcPr>
            <w:tcW w:w="2442" w:type="dxa"/>
          </w:tcPr>
          <w:p w14:paraId="01CF996E" w14:textId="6EC4B096" w:rsidR="00381484" w:rsidRPr="000B54B7" w:rsidRDefault="006D06F7" w:rsidP="000B54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Луцкова</w:t>
            </w:r>
            <w:proofErr w:type="spellEnd"/>
            <w:r w:rsidRPr="000B54B7">
              <w:rPr>
                <w:rFonts w:ascii="Times New Roman" w:hAnsi="Times New Roman" w:cs="Times New Roman"/>
                <w:sz w:val="27"/>
                <w:szCs w:val="27"/>
              </w:rPr>
              <w:t xml:space="preserve"> Р.Ф.</w:t>
            </w:r>
          </w:p>
        </w:tc>
      </w:tr>
      <w:tr w:rsidR="007D1E88" w:rsidRPr="000B54B7" w14:paraId="77C58ECE" w14:textId="77777777" w:rsidTr="000B54B7">
        <w:tc>
          <w:tcPr>
            <w:tcW w:w="704" w:type="dxa"/>
          </w:tcPr>
          <w:p w14:paraId="1548B8E6" w14:textId="3BA973ED" w:rsidR="007D1E88" w:rsidRPr="000B54B7" w:rsidRDefault="005A764E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3034" w:type="dxa"/>
          </w:tcPr>
          <w:p w14:paraId="21EA09DA" w14:textId="6AA5620B" w:rsidR="007D1E88" w:rsidRPr="000B54B7" w:rsidRDefault="007D1E88" w:rsidP="000B54B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Квиз</w:t>
            </w:r>
            <w:proofErr w:type="spellEnd"/>
            <w:r w:rsidRPr="000B54B7">
              <w:rPr>
                <w:rFonts w:ascii="Times New Roman" w:hAnsi="Times New Roman" w:cs="Times New Roman"/>
                <w:sz w:val="27"/>
                <w:szCs w:val="27"/>
              </w:rPr>
              <w:t xml:space="preserve"> «По страницам памяти»</w:t>
            </w:r>
          </w:p>
        </w:tc>
        <w:tc>
          <w:tcPr>
            <w:tcW w:w="1869" w:type="dxa"/>
          </w:tcPr>
          <w:p w14:paraId="2A88AFD0" w14:textId="20757B4D" w:rsidR="007D1E88" w:rsidRPr="000B54B7" w:rsidRDefault="000B54B7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7D1E88" w:rsidRPr="000B54B7">
              <w:rPr>
                <w:rFonts w:ascii="Times New Roman" w:hAnsi="Times New Roman" w:cs="Times New Roman"/>
                <w:sz w:val="27"/>
                <w:szCs w:val="27"/>
              </w:rPr>
              <w:t>прель</w:t>
            </w:r>
          </w:p>
        </w:tc>
        <w:tc>
          <w:tcPr>
            <w:tcW w:w="1869" w:type="dxa"/>
          </w:tcPr>
          <w:p w14:paraId="58CD7A34" w14:textId="3C4DA891" w:rsidR="007D1E88" w:rsidRPr="000B54B7" w:rsidRDefault="000B54B7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7D1E88" w:rsidRPr="000B54B7">
              <w:rPr>
                <w:rFonts w:ascii="Times New Roman" w:hAnsi="Times New Roman" w:cs="Times New Roman"/>
                <w:sz w:val="27"/>
                <w:szCs w:val="27"/>
              </w:rPr>
              <w:t>бъединение «</w:t>
            </w:r>
            <w:proofErr w:type="spellStart"/>
            <w:r w:rsidR="007D1E88" w:rsidRPr="000B54B7">
              <w:rPr>
                <w:rFonts w:ascii="Times New Roman" w:hAnsi="Times New Roman" w:cs="Times New Roman"/>
                <w:sz w:val="27"/>
                <w:szCs w:val="27"/>
              </w:rPr>
              <w:t>Биопрактикум</w:t>
            </w:r>
            <w:proofErr w:type="spellEnd"/>
            <w:r w:rsidR="007D1E88" w:rsidRPr="000B54B7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442" w:type="dxa"/>
          </w:tcPr>
          <w:p w14:paraId="5DD60D35" w14:textId="26F5FAD1" w:rsidR="007D1E88" w:rsidRPr="000B54B7" w:rsidRDefault="00E56430" w:rsidP="000B54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Кочурова</w:t>
            </w:r>
            <w:proofErr w:type="spellEnd"/>
            <w:r w:rsidRPr="000B54B7">
              <w:rPr>
                <w:rFonts w:ascii="Times New Roman" w:hAnsi="Times New Roman" w:cs="Times New Roman"/>
                <w:sz w:val="27"/>
                <w:szCs w:val="27"/>
              </w:rPr>
              <w:t xml:space="preserve"> Ю.С.</w:t>
            </w:r>
          </w:p>
        </w:tc>
      </w:tr>
      <w:tr w:rsidR="00381484" w:rsidRPr="000B54B7" w14:paraId="65738319" w14:textId="77777777" w:rsidTr="000B54B7">
        <w:tc>
          <w:tcPr>
            <w:tcW w:w="704" w:type="dxa"/>
          </w:tcPr>
          <w:p w14:paraId="210D49B5" w14:textId="64F96598" w:rsidR="00381484" w:rsidRPr="000B54B7" w:rsidRDefault="005A764E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3034" w:type="dxa"/>
            <w:shd w:val="clear" w:color="auto" w:fill="auto"/>
          </w:tcPr>
          <w:p w14:paraId="15D173E2" w14:textId="6EC5229B" w:rsidR="00381484" w:rsidRPr="000B54B7" w:rsidRDefault="00FB2341" w:rsidP="000B54B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Муниципальный творческий</w:t>
            </w:r>
            <w:r w:rsidRPr="000B54B7">
              <w:rPr>
                <w:rFonts w:ascii="Times New Roman" w:hAnsi="Times New Roman" w:cs="Times New Roman"/>
                <w:sz w:val="27"/>
                <w:szCs w:val="27"/>
              </w:rPr>
              <w:br/>
              <w:t>конкурс «Природа и Война»</w:t>
            </w:r>
          </w:p>
        </w:tc>
        <w:tc>
          <w:tcPr>
            <w:tcW w:w="1869" w:type="dxa"/>
          </w:tcPr>
          <w:p w14:paraId="1F575163" w14:textId="505272EC" w:rsidR="00381484" w:rsidRPr="000B54B7" w:rsidRDefault="000B54B7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7D0A61" w:rsidRPr="000B54B7">
              <w:rPr>
                <w:rFonts w:ascii="Times New Roman" w:hAnsi="Times New Roman" w:cs="Times New Roman"/>
                <w:sz w:val="27"/>
                <w:szCs w:val="27"/>
              </w:rPr>
              <w:t>прель</w:t>
            </w: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869" w:type="dxa"/>
          </w:tcPr>
          <w:p w14:paraId="73DA03DA" w14:textId="77777777" w:rsidR="00381484" w:rsidRPr="000B54B7" w:rsidRDefault="00381484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42" w:type="dxa"/>
          </w:tcPr>
          <w:p w14:paraId="0DD2A794" w14:textId="1CD471C9" w:rsidR="00381484" w:rsidRPr="000B54B7" w:rsidRDefault="006D06F7" w:rsidP="000B54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Кочурова</w:t>
            </w:r>
            <w:proofErr w:type="spellEnd"/>
            <w:r w:rsidRPr="000B54B7">
              <w:rPr>
                <w:rFonts w:ascii="Times New Roman" w:hAnsi="Times New Roman" w:cs="Times New Roman"/>
                <w:sz w:val="27"/>
                <w:szCs w:val="27"/>
              </w:rPr>
              <w:t xml:space="preserve"> Ю.С.</w:t>
            </w:r>
          </w:p>
        </w:tc>
      </w:tr>
      <w:tr w:rsidR="005A764E" w:rsidRPr="000B54B7" w14:paraId="12608776" w14:textId="77777777" w:rsidTr="000B54B7">
        <w:tc>
          <w:tcPr>
            <w:tcW w:w="704" w:type="dxa"/>
          </w:tcPr>
          <w:p w14:paraId="1B7947FA" w14:textId="080AA44A" w:rsidR="005A764E" w:rsidRPr="000B54B7" w:rsidRDefault="005A764E" w:rsidP="005A764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3034" w:type="dxa"/>
          </w:tcPr>
          <w:p w14:paraId="16CAF8E5" w14:textId="6EC837C3" w:rsidR="005A764E" w:rsidRPr="000B54B7" w:rsidRDefault="005A764E" w:rsidP="000B54B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Творческие мастер-классы «Открытки Победы»</w:t>
            </w:r>
          </w:p>
        </w:tc>
        <w:tc>
          <w:tcPr>
            <w:tcW w:w="1869" w:type="dxa"/>
          </w:tcPr>
          <w:p w14:paraId="03BB3014" w14:textId="7258716F" w:rsidR="005A764E" w:rsidRPr="000B54B7" w:rsidRDefault="000B54B7" w:rsidP="005A764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5A764E" w:rsidRPr="000B54B7">
              <w:rPr>
                <w:rFonts w:ascii="Times New Roman" w:hAnsi="Times New Roman" w:cs="Times New Roman"/>
                <w:sz w:val="27"/>
                <w:szCs w:val="27"/>
              </w:rPr>
              <w:t>ай</w:t>
            </w:r>
          </w:p>
        </w:tc>
        <w:tc>
          <w:tcPr>
            <w:tcW w:w="1869" w:type="dxa"/>
          </w:tcPr>
          <w:p w14:paraId="3F301C4C" w14:textId="6AA79437" w:rsidR="005A764E" w:rsidRPr="000B54B7" w:rsidRDefault="000B54B7" w:rsidP="005A764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5A764E" w:rsidRPr="000B54B7">
              <w:rPr>
                <w:rFonts w:ascii="Times New Roman" w:hAnsi="Times New Roman" w:cs="Times New Roman"/>
                <w:sz w:val="27"/>
                <w:szCs w:val="27"/>
              </w:rPr>
              <w:t>бъединения</w:t>
            </w:r>
          </w:p>
        </w:tc>
        <w:tc>
          <w:tcPr>
            <w:tcW w:w="2442" w:type="dxa"/>
          </w:tcPr>
          <w:p w14:paraId="33BA6FD2" w14:textId="6B5200D7" w:rsidR="005A764E" w:rsidRPr="000B54B7" w:rsidRDefault="005A764E" w:rsidP="000B54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Антонова Е.В.</w:t>
            </w:r>
          </w:p>
        </w:tc>
      </w:tr>
      <w:tr w:rsidR="005A764E" w:rsidRPr="000B54B7" w14:paraId="2F79BB4E" w14:textId="77777777" w:rsidTr="000B54B7">
        <w:tc>
          <w:tcPr>
            <w:tcW w:w="704" w:type="dxa"/>
          </w:tcPr>
          <w:p w14:paraId="1C3967E0" w14:textId="04B363DF" w:rsidR="005A764E" w:rsidRPr="000B54B7" w:rsidRDefault="005A764E" w:rsidP="005A764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3034" w:type="dxa"/>
          </w:tcPr>
          <w:p w14:paraId="6152C414" w14:textId="7D5F7610" w:rsidR="005A764E" w:rsidRPr="000B54B7" w:rsidRDefault="005A764E" w:rsidP="000B54B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Выставка рисунков «Мир без войны»</w:t>
            </w:r>
          </w:p>
        </w:tc>
        <w:tc>
          <w:tcPr>
            <w:tcW w:w="1869" w:type="dxa"/>
          </w:tcPr>
          <w:p w14:paraId="3F392CF3" w14:textId="01C48964" w:rsidR="005A764E" w:rsidRPr="000B54B7" w:rsidRDefault="000B54B7" w:rsidP="005A764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5A764E" w:rsidRPr="000B54B7">
              <w:rPr>
                <w:rFonts w:ascii="Times New Roman" w:hAnsi="Times New Roman" w:cs="Times New Roman"/>
                <w:sz w:val="27"/>
                <w:szCs w:val="27"/>
              </w:rPr>
              <w:t>ай</w:t>
            </w:r>
          </w:p>
        </w:tc>
        <w:tc>
          <w:tcPr>
            <w:tcW w:w="1869" w:type="dxa"/>
          </w:tcPr>
          <w:p w14:paraId="0F7E3F85" w14:textId="0933ED7B" w:rsidR="005A764E" w:rsidRPr="000B54B7" w:rsidRDefault="000B54B7" w:rsidP="005A764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5A764E" w:rsidRPr="000B54B7">
              <w:rPr>
                <w:rFonts w:ascii="Times New Roman" w:hAnsi="Times New Roman" w:cs="Times New Roman"/>
                <w:sz w:val="27"/>
                <w:szCs w:val="27"/>
              </w:rPr>
              <w:t>бъединения</w:t>
            </w:r>
          </w:p>
        </w:tc>
        <w:tc>
          <w:tcPr>
            <w:tcW w:w="2442" w:type="dxa"/>
          </w:tcPr>
          <w:p w14:paraId="7957919A" w14:textId="0ABED0C9" w:rsidR="005A764E" w:rsidRPr="000B54B7" w:rsidRDefault="005A764E" w:rsidP="000B54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Кондратенко В.А.</w:t>
            </w:r>
          </w:p>
        </w:tc>
      </w:tr>
      <w:tr w:rsidR="005A764E" w:rsidRPr="000B54B7" w14:paraId="24777BD1" w14:textId="77777777" w:rsidTr="000B54B7">
        <w:tc>
          <w:tcPr>
            <w:tcW w:w="704" w:type="dxa"/>
          </w:tcPr>
          <w:p w14:paraId="6C136AA3" w14:textId="4F9AC139" w:rsidR="005A764E" w:rsidRPr="000B54B7" w:rsidRDefault="005A764E" w:rsidP="005A764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3034" w:type="dxa"/>
          </w:tcPr>
          <w:p w14:paraId="3FEEDE1C" w14:textId="68A8F9DB" w:rsidR="005A764E" w:rsidRPr="000B54B7" w:rsidRDefault="005A764E" w:rsidP="000B54B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Акция «Окна Победы»</w:t>
            </w:r>
          </w:p>
        </w:tc>
        <w:tc>
          <w:tcPr>
            <w:tcW w:w="1869" w:type="dxa"/>
          </w:tcPr>
          <w:p w14:paraId="49CBAB6B" w14:textId="23540DF2" w:rsidR="005A764E" w:rsidRPr="000B54B7" w:rsidRDefault="000B54B7" w:rsidP="005A764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5A764E" w:rsidRPr="000B54B7">
              <w:rPr>
                <w:rFonts w:ascii="Times New Roman" w:hAnsi="Times New Roman" w:cs="Times New Roman"/>
                <w:sz w:val="27"/>
                <w:szCs w:val="27"/>
              </w:rPr>
              <w:t>ай</w:t>
            </w:r>
          </w:p>
        </w:tc>
        <w:tc>
          <w:tcPr>
            <w:tcW w:w="1869" w:type="dxa"/>
          </w:tcPr>
          <w:p w14:paraId="257BFA25" w14:textId="134517BC" w:rsidR="005A764E" w:rsidRPr="000B54B7" w:rsidRDefault="000B54B7" w:rsidP="005A764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5A764E" w:rsidRPr="000B54B7">
              <w:rPr>
                <w:rFonts w:ascii="Times New Roman" w:hAnsi="Times New Roman" w:cs="Times New Roman"/>
                <w:sz w:val="27"/>
                <w:szCs w:val="27"/>
              </w:rPr>
              <w:t>бъединения</w:t>
            </w:r>
          </w:p>
        </w:tc>
        <w:tc>
          <w:tcPr>
            <w:tcW w:w="2442" w:type="dxa"/>
          </w:tcPr>
          <w:p w14:paraId="203821DA" w14:textId="55C997D7" w:rsidR="005A764E" w:rsidRPr="000B54B7" w:rsidRDefault="005A764E" w:rsidP="000B54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Кондратенко В.А.</w:t>
            </w:r>
          </w:p>
        </w:tc>
        <w:bookmarkStart w:id="0" w:name="_GoBack"/>
        <w:bookmarkEnd w:id="0"/>
      </w:tr>
      <w:tr w:rsidR="005A764E" w:rsidRPr="000B54B7" w14:paraId="0D7B75DB" w14:textId="77777777" w:rsidTr="000B54B7">
        <w:tc>
          <w:tcPr>
            <w:tcW w:w="704" w:type="dxa"/>
          </w:tcPr>
          <w:p w14:paraId="662B0C99" w14:textId="5E1CB0C6" w:rsidR="005A764E" w:rsidRPr="000B54B7" w:rsidRDefault="005A764E" w:rsidP="005A764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3034" w:type="dxa"/>
          </w:tcPr>
          <w:p w14:paraId="1C8F32A2" w14:textId="27723703" w:rsidR="005A764E" w:rsidRPr="000B54B7" w:rsidRDefault="005A764E" w:rsidP="000B54B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Акция «Сад Памяти»</w:t>
            </w:r>
          </w:p>
        </w:tc>
        <w:tc>
          <w:tcPr>
            <w:tcW w:w="1869" w:type="dxa"/>
          </w:tcPr>
          <w:p w14:paraId="3C963DA7" w14:textId="1DD30CAC" w:rsidR="005A764E" w:rsidRPr="000B54B7" w:rsidRDefault="000B54B7" w:rsidP="005A764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="005A764E" w:rsidRPr="000B54B7">
              <w:rPr>
                <w:rFonts w:ascii="Times New Roman" w:hAnsi="Times New Roman" w:cs="Times New Roman"/>
                <w:sz w:val="27"/>
                <w:szCs w:val="27"/>
              </w:rPr>
              <w:t>ай</w:t>
            </w:r>
          </w:p>
        </w:tc>
        <w:tc>
          <w:tcPr>
            <w:tcW w:w="1869" w:type="dxa"/>
          </w:tcPr>
          <w:p w14:paraId="6AC81079" w14:textId="3B4570A5" w:rsidR="005A764E" w:rsidRPr="000B54B7" w:rsidRDefault="000B54B7" w:rsidP="005A764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5A764E" w:rsidRPr="000B54B7">
              <w:rPr>
                <w:rFonts w:ascii="Times New Roman" w:hAnsi="Times New Roman" w:cs="Times New Roman"/>
                <w:sz w:val="27"/>
                <w:szCs w:val="27"/>
              </w:rPr>
              <w:t>бъединения</w:t>
            </w:r>
          </w:p>
        </w:tc>
        <w:tc>
          <w:tcPr>
            <w:tcW w:w="2442" w:type="dxa"/>
          </w:tcPr>
          <w:p w14:paraId="182CE5E0" w14:textId="41996447" w:rsidR="005A764E" w:rsidRPr="000B54B7" w:rsidRDefault="005A764E" w:rsidP="000B54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Луцкова</w:t>
            </w:r>
            <w:proofErr w:type="spellEnd"/>
            <w:r w:rsidRPr="000B54B7">
              <w:rPr>
                <w:rFonts w:ascii="Times New Roman" w:hAnsi="Times New Roman" w:cs="Times New Roman"/>
                <w:sz w:val="27"/>
                <w:szCs w:val="27"/>
              </w:rPr>
              <w:t xml:space="preserve"> Р.Ф.</w:t>
            </w:r>
          </w:p>
        </w:tc>
      </w:tr>
      <w:tr w:rsidR="0078462E" w:rsidRPr="000B54B7" w14:paraId="6F56DEA0" w14:textId="77777777" w:rsidTr="000B54B7">
        <w:tc>
          <w:tcPr>
            <w:tcW w:w="704" w:type="dxa"/>
          </w:tcPr>
          <w:p w14:paraId="7AD2FCAA" w14:textId="3F1E1D1D" w:rsidR="0078462E" w:rsidRPr="000B54B7" w:rsidRDefault="005A764E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3034" w:type="dxa"/>
          </w:tcPr>
          <w:p w14:paraId="0B33F8B4" w14:textId="38251A78" w:rsidR="0078462E" w:rsidRPr="000B54B7" w:rsidRDefault="0078462E" w:rsidP="000B54B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Интерактивная площадка на городском Параде Победы</w:t>
            </w:r>
          </w:p>
        </w:tc>
        <w:tc>
          <w:tcPr>
            <w:tcW w:w="1869" w:type="dxa"/>
          </w:tcPr>
          <w:p w14:paraId="63D8B714" w14:textId="19A96A1F" w:rsidR="0078462E" w:rsidRPr="000B54B7" w:rsidRDefault="0078462E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 xml:space="preserve">9 мая </w:t>
            </w:r>
          </w:p>
        </w:tc>
        <w:tc>
          <w:tcPr>
            <w:tcW w:w="1869" w:type="dxa"/>
          </w:tcPr>
          <w:p w14:paraId="58D32D62" w14:textId="77777777" w:rsidR="000B54B7" w:rsidRPr="000B54B7" w:rsidRDefault="000B54B7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78462E" w:rsidRPr="000B54B7">
              <w:rPr>
                <w:rFonts w:ascii="Times New Roman" w:hAnsi="Times New Roman" w:cs="Times New Roman"/>
                <w:sz w:val="27"/>
                <w:szCs w:val="27"/>
              </w:rPr>
              <w:t>квер</w:t>
            </w:r>
          </w:p>
          <w:p w14:paraId="0BF4621F" w14:textId="6F1D79B6" w:rsidR="0078462E" w:rsidRPr="000B54B7" w:rsidRDefault="0078462E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 xml:space="preserve"> им. </w:t>
            </w:r>
            <w:proofErr w:type="spellStart"/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Лемаева</w:t>
            </w:r>
            <w:proofErr w:type="spellEnd"/>
          </w:p>
        </w:tc>
        <w:tc>
          <w:tcPr>
            <w:tcW w:w="2442" w:type="dxa"/>
          </w:tcPr>
          <w:p w14:paraId="3964E94C" w14:textId="4288A689" w:rsidR="0078462E" w:rsidRPr="000B54B7" w:rsidRDefault="0078462E" w:rsidP="000B54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Орлова Е.М.</w:t>
            </w:r>
          </w:p>
        </w:tc>
      </w:tr>
      <w:tr w:rsidR="00381484" w:rsidRPr="000B54B7" w14:paraId="2818BE62" w14:textId="77777777" w:rsidTr="000B54B7">
        <w:tc>
          <w:tcPr>
            <w:tcW w:w="704" w:type="dxa"/>
          </w:tcPr>
          <w:p w14:paraId="16D5CFAE" w14:textId="4042B403" w:rsidR="00381484" w:rsidRPr="000B54B7" w:rsidRDefault="005A764E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3034" w:type="dxa"/>
          </w:tcPr>
          <w:p w14:paraId="238CF604" w14:textId="626AF8D5" w:rsidR="00381484" w:rsidRPr="000B54B7" w:rsidRDefault="006D06F7" w:rsidP="000B54B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Цикл бесед «</w:t>
            </w:r>
            <w:r w:rsidR="005A764E" w:rsidRPr="000B54B7">
              <w:rPr>
                <w:rFonts w:ascii="Times New Roman" w:hAnsi="Times New Roman" w:cs="Times New Roman"/>
                <w:sz w:val="27"/>
                <w:szCs w:val="27"/>
              </w:rPr>
              <w:t>Этих дней не смолкнет Слава</w:t>
            </w: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 xml:space="preserve">» в объединениях </w:t>
            </w:r>
          </w:p>
        </w:tc>
        <w:tc>
          <w:tcPr>
            <w:tcW w:w="1869" w:type="dxa"/>
          </w:tcPr>
          <w:p w14:paraId="71C6CCF2" w14:textId="337C9651" w:rsidR="00381484" w:rsidRPr="000B54B7" w:rsidRDefault="000B54B7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F172F8" w:rsidRPr="000B54B7">
              <w:rPr>
                <w:rFonts w:ascii="Times New Roman" w:hAnsi="Times New Roman" w:cs="Times New Roman"/>
                <w:sz w:val="27"/>
                <w:szCs w:val="27"/>
              </w:rPr>
              <w:t xml:space="preserve"> течени</w:t>
            </w:r>
            <w:r w:rsidR="007D1E88" w:rsidRPr="000B54B7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F172F8" w:rsidRPr="000B54B7">
              <w:rPr>
                <w:rFonts w:ascii="Times New Roman" w:hAnsi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1869" w:type="dxa"/>
          </w:tcPr>
          <w:p w14:paraId="72B1436B" w14:textId="5E0F9860" w:rsidR="00381484" w:rsidRPr="000B54B7" w:rsidRDefault="000B54B7" w:rsidP="0038148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5A764E" w:rsidRPr="000B54B7">
              <w:rPr>
                <w:rFonts w:ascii="Times New Roman" w:hAnsi="Times New Roman" w:cs="Times New Roman"/>
                <w:sz w:val="27"/>
                <w:szCs w:val="27"/>
              </w:rPr>
              <w:t>бъединения</w:t>
            </w:r>
          </w:p>
        </w:tc>
        <w:tc>
          <w:tcPr>
            <w:tcW w:w="2442" w:type="dxa"/>
          </w:tcPr>
          <w:p w14:paraId="1574421B" w14:textId="4AC7CECE" w:rsidR="00381484" w:rsidRPr="000B54B7" w:rsidRDefault="006D06F7" w:rsidP="000B54B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B54B7">
              <w:rPr>
                <w:rFonts w:ascii="Times New Roman" w:hAnsi="Times New Roman" w:cs="Times New Roman"/>
                <w:sz w:val="27"/>
                <w:szCs w:val="27"/>
              </w:rPr>
              <w:t>ПДО</w:t>
            </w:r>
          </w:p>
        </w:tc>
      </w:tr>
    </w:tbl>
    <w:p w14:paraId="3AB181C0" w14:textId="77777777" w:rsidR="00381484" w:rsidRPr="00381484" w:rsidRDefault="00381484" w:rsidP="00381484">
      <w:pPr>
        <w:spacing w:after="0"/>
        <w:ind w:left="-709"/>
        <w:jc w:val="center"/>
        <w:rPr>
          <w:rFonts w:ascii="Times New Roman" w:hAnsi="Times New Roman" w:cs="Times New Roman"/>
        </w:rPr>
      </w:pPr>
    </w:p>
    <w:sectPr w:rsidR="00381484" w:rsidRPr="00381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0D"/>
    <w:rsid w:val="000B54B7"/>
    <w:rsid w:val="00381484"/>
    <w:rsid w:val="003A6579"/>
    <w:rsid w:val="004742DA"/>
    <w:rsid w:val="0054536A"/>
    <w:rsid w:val="005A764E"/>
    <w:rsid w:val="006D06F7"/>
    <w:rsid w:val="0078462E"/>
    <w:rsid w:val="007D0A61"/>
    <w:rsid w:val="007D1E88"/>
    <w:rsid w:val="00B44D42"/>
    <w:rsid w:val="00BC620D"/>
    <w:rsid w:val="00E56430"/>
    <w:rsid w:val="00F172F8"/>
    <w:rsid w:val="00FB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BC91"/>
  <w15:chartTrackingRefBased/>
  <w15:docId w15:val="{9A4E8175-48F5-4A38-97B6-5F565E6A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1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Яковлева</dc:creator>
  <cp:keywords/>
  <dc:description/>
  <cp:lastModifiedBy>дарья орлова</cp:lastModifiedBy>
  <cp:revision>11</cp:revision>
  <dcterms:created xsi:type="dcterms:W3CDTF">2025-01-17T06:55:00Z</dcterms:created>
  <dcterms:modified xsi:type="dcterms:W3CDTF">2025-01-28T12:57:00Z</dcterms:modified>
</cp:coreProperties>
</file>